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66B2F" w14:textId="77777777" w:rsidR="004C4778" w:rsidRDefault="004C4778" w:rsidP="00114B02">
      <w:pPr>
        <w:spacing w:line="360" w:lineRule="auto"/>
        <w:ind w:left="2160" w:firstLine="720"/>
        <w:rPr>
          <w:rFonts w:ascii="Times New Roman" w:hAnsi="Times New Roman" w:cs="Times New Roman"/>
          <w:sz w:val="24"/>
          <w:szCs w:val="24"/>
        </w:rPr>
      </w:pPr>
    </w:p>
    <w:p w14:paraId="671DCB36" w14:textId="77777777" w:rsidR="004C4778" w:rsidRDefault="004C4778" w:rsidP="00114B02">
      <w:pPr>
        <w:spacing w:line="360" w:lineRule="auto"/>
        <w:ind w:left="2160" w:firstLine="720"/>
        <w:rPr>
          <w:rFonts w:ascii="Times New Roman" w:hAnsi="Times New Roman" w:cs="Times New Roman"/>
          <w:sz w:val="24"/>
          <w:szCs w:val="24"/>
        </w:rPr>
      </w:pPr>
    </w:p>
    <w:p w14:paraId="0CE65A3C" w14:textId="0AEAA738" w:rsidR="00114B02" w:rsidRDefault="00114B02" w:rsidP="00114B02">
      <w:pPr>
        <w:spacing w:line="360" w:lineRule="auto"/>
        <w:ind w:left="2160" w:firstLine="720"/>
        <w:rPr>
          <w:rFonts w:ascii="Times New Roman" w:hAnsi="Times New Roman" w:cs="Times New Roman"/>
          <w:sz w:val="24"/>
          <w:szCs w:val="24"/>
        </w:rPr>
      </w:pPr>
      <w:r>
        <w:rPr>
          <w:rFonts w:ascii="Times New Roman" w:hAnsi="Times New Roman" w:cs="Times New Roman"/>
          <w:sz w:val="24"/>
          <w:szCs w:val="24"/>
        </w:rPr>
        <w:t>Week Two Discussion Post Two</w:t>
      </w:r>
    </w:p>
    <w:p w14:paraId="7C20563B" w14:textId="0F5CF5F1" w:rsidR="00114B02" w:rsidRDefault="00114B02" w:rsidP="00114B02">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Recognizing and Being Open to Possibility as a Leader</w:t>
      </w:r>
    </w:p>
    <w:p w14:paraId="5B4DD24A" w14:textId="77777777" w:rsidR="00114B02" w:rsidRDefault="00114B02" w:rsidP="00114B02">
      <w:pPr>
        <w:spacing w:line="360" w:lineRule="auto"/>
        <w:rPr>
          <w:rFonts w:ascii="Times New Roman" w:hAnsi="Times New Roman" w:cs="Times New Roman"/>
          <w:sz w:val="24"/>
          <w:szCs w:val="24"/>
        </w:rPr>
      </w:pPr>
      <w:r>
        <w:rPr>
          <w:rFonts w:ascii="Times New Roman" w:hAnsi="Times New Roman" w:cs="Times New Roman"/>
          <w:sz w:val="24"/>
          <w:szCs w:val="24"/>
        </w:rPr>
        <w:t xml:space="preserve">                                                     The Art of Possibility Rules                                                    </w:t>
      </w:r>
    </w:p>
    <w:p w14:paraId="7F991C9A" w14:textId="56084BAB" w:rsidR="00114B02" w:rsidRDefault="00114B02" w:rsidP="00114B02">
      <w:pPr>
        <w:spacing w:line="360" w:lineRule="auto"/>
        <w:rPr>
          <w:rFonts w:ascii="Times New Roman" w:hAnsi="Times New Roman" w:cs="Times New Roman"/>
          <w:sz w:val="24"/>
          <w:szCs w:val="24"/>
        </w:rPr>
      </w:pPr>
      <w:r>
        <w:rPr>
          <w:rFonts w:ascii="Times New Roman" w:hAnsi="Times New Roman" w:cs="Times New Roman"/>
          <w:sz w:val="24"/>
          <w:szCs w:val="24"/>
        </w:rPr>
        <w:t xml:space="preserve">                                                   Barbara A. Gibbs, RN</w:t>
      </w:r>
    </w:p>
    <w:p w14:paraId="2FEB33DC" w14:textId="77777777" w:rsidR="00114B02" w:rsidRDefault="00114B02" w:rsidP="00114B02">
      <w:pPr>
        <w:spacing w:line="360" w:lineRule="auto"/>
        <w:rPr>
          <w:rFonts w:ascii="Times New Roman" w:hAnsi="Times New Roman" w:cs="Times New Roman"/>
          <w:sz w:val="24"/>
          <w:szCs w:val="24"/>
        </w:rPr>
      </w:pPr>
      <w:r>
        <w:rPr>
          <w:rFonts w:ascii="Times New Roman" w:hAnsi="Times New Roman" w:cs="Times New Roman"/>
          <w:sz w:val="24"/>
          <w:szCs w:val="24"/>
        </w:rPr>
        <w:t xml:space="preserve">                              Department of Nursing Laboure College of Healthcare</w:t>
      </w:r>
    </w:p>
    <w:p w14:paraId="6D3158C2" w14:textId="77777777" w:rsidR="00114B02" w:rsidRDefault="00114B02" w:rsidP="00114B02">
      <w:pPr>
        <w:spacing w:line="360" w:lineRule="auto"/>
        <w:rPr>
          <w:rFonts w:ascii="Times New Roman" w:hAnsi="Times New Roman" w:cs="Times New Roman"/>
          <w:sz w:val="24"/>
          <w:szCs w:val="24"/>
        </w:rPr>
      </w:pPr>
      <w:r>
        <w:rPr>
          <w:rFonts w:ascii="Times New Roman" w:hAnsi="Times New Roman" w:cs="Times New Roman"/>
          <w:sz w:val="24"/>
          <w:szCs w:val="24"/>
        </w:rPr>
        <w:t xml:space="preserve">                                                       Nursing: SES4355</w:t>
      </w:r>
    </w:p>
    <w:p w14:paraId="19270284" w14:textId="77777777" w:rsidR="00114B02" w:rsidRDefault="00114B02" w:rsidP="00114B02">
      <w:pPr>
        <w:spacing w:line="360" w:lineRule="auto"/>
        <w:rPr>
          <w:rFonts w:ascii="Times New Roman" w:hAnsi="Times New Roman" w:cs="Times New Roman"/>
          <w:sz w:val="24"/>
          <w:szCs w:val="24"/>
        </w:rPr>
      </w:pPr>
      <w:r>
        <w:rPr>
          <w:rFonts w:ascii="Times New Roman" w:hAnsi="Times New Roman" w:cs="Times New Roman"/>
          <w:sz w:val="24"/>
          <w:szCs w:val="24"/>
        </w:rPr>
        <w:t xml:space="preserve">                                               Professor: James Latta, Ph.D. </w:t>
      </w:r>
    </w:p>
    <w:p w14:paraId="08983522" w14:textId="77777777" w:rsidR="00114B02" w:rsidRDefault="00114B02" w:rsidP="00114B02">
      <w:pPr>
        <w:spacing w:line="360" w:lineRule="auto"/>
        <w:rPr>
          <w:rFonts w:ascii="Times New Roman" w:hAnsi="Times New Roman" w:cs="Times New Roman"/>
          <w:sz w:val="24"/>
          <w:szCs w:val="24"/>
        </w:rPr>
      </w:pPr>
      <w:r>
        <w:rPr>
          <w:rFonts w:ascii="Times New Roman" w:hAnsi="Times New Roman" w:cs="Times New Roman"/>
          <w:sz w:val="24"/>
          <w:szCs w:val="24"/>
        </w:rPr>
        <w:t xml:space="preserve">                                   Assistant Professor of Arts and Health Sciences</w:t>
      </w:r>
    </w:p>
    <w:p w14:paraId="523B0F26" w14:textId="77777777" w:rsidR="00114B02" w:rsidRDefault="00114B02" w:rsidP="00114B02">
      <w:pPr>
        <w:spacing w:line="360" w:lineRule="auto"/>
        <w:rPr>
          <w:rFonts w:ascii="Times New Roman" w:hAnsi="Times New Roman" w:cs="Times New Roman"/>
          <w:sz w:val="24"/>
          <w:szCs w:val="24"/>
        </w:rPr>
      </w:pPr>
      <w:r>
        <w:rPr>
          <w:rFonts w:ascii="Times New Roman" w:hAnsi="Times New Roman" w:cs="Times New Roman"/>
          <w:sz w:val="24"/>
          <w:szCs w:val="24"/>
        </w:rPr>
        <w:t xml:space="preserve">                                                         November 6, 2024</w:t>
      </w:r>
    </w:p>
    <w:p w14:paraId="5205E461" w14:textId="77777777" w:rsidR="00114B02" w:rsidRDefault="00114B02" w:rsidP="00114B02">
      <w:pPr>
        <w:spacing w:line="360" w:lineRule="auto"/>
        <w:rPr>
          <w:rFonts w:ascii="Times New Roman" w:hAnsi="Times New Roman" w:cs="Times New Roman"/>
          <w:sz w:val="24"/>
          <w:szCs w:val="24"/>
        </w:rPr>
      </w:pPr>
    </w:p>
    <w:p w14:paraId="61CDFEBF" w14:textId="77777777" w:rsidR="00114B02" w:rsidRDefault="00114B02" w:rsidP="00114B02">
      <w:pPr>
        <w:spacing w:line="360" w:lineRule="auto"/>
        <w:rPr>
          <w:rFonts w:ascii="Times New Roman" w:hAnsi="Times New Roman" w:cs="Times New Roman"/>
          <w:sz w:val="24"/>
          <w:szCs w:val="24"/>
        </w:rPr>
      </w:pPr>
    </w:p>
    <w:p w14:paraId="028CE3AD" w14:textId="77777777" w:rsidR="00114B02" w:rsidRDefault="00114B02" w:rsidP="00114B02">
      <w:pPr>
        <w:spacing w:line="360" w:lineRule="auto"/>
        <w:rPr>
          <w:rFonts w:ascii="Times New Roman" w:hAnsi="Times New Roman" w:cs="Times New Roman"/>
          <w:sz w:val="24"/>
          <w:szCs w:val="24"/>
        </w:rPr>
      </w:pPr>
    </w:p>
    <w:p w14:paraId="16A34AFB" w14:textId="77777777" w:rsidR="00114B02" w:rsidRDefault="00114B02" w:rsidP="00114B02">
      <w:pPr>
        <w:spacing w:line="360" w:lineRule="auto"/>
        <w:rPr>
          <w:rFonts w:ascii="Times New Roman" w:hAnsi="Times New Roman" w:cs="Times New Roman"/>
          <w:sz w:val="24"/>
          <w:szCs w:val="24"/>
        </w:rPr>
      </w:pPr>
    </w:p>
    <w:p w14:paraId="028B1C60" w14:textId="77777777" w:rsidR="00114B02" w:rsidRDefault="00114B02" w:rsidP="00114B02">
      <w:pPr>
        <w:spacing w:line="360" w:lineRule="auto"/>
        <w:rPr>
          <w:rFonts w:ascii="Times New Roman" w:hAnsi="Times New Roman" w:cs="Times New Roman"/>
          <w:sz w:val="24"/>
          <w:szCs w:val="24"/>
        </w:rPr>
      </w:pPr>
    </w:p>
    <w:p w14:paraId="0F681064" w14:textId="77777777" w:rsidR="00114B02" w:rsidRDefault="00114B02" w:rsidP="00114B02">
      <w:pPr>
        <w:spacing w:line="360" w:lineRule="auto"/>
        <w:rPr>
          <w:rFonts w:ascii="Times New Roman" w:hAnsi="Times New Roman" w:cs="Times New Roman"/>
          <w:sz w:val="24"/>
          <w:szCs w:val="24"/>
        </w:rPr>
      </w:pPr>
    </w:p>
    <w:p w14:paraId="6E25E315" w14:textId="77777777" w:rsidR="00114B02" w:rsidRDefault="00114B02" w:rsidP="00114B02">
      <w:pPr>
        <w:spacing w:line="360" w:lineRule="auto"/>
        <w:rPr>
          <w:rFonts w:ascii="Times New Roman" w:hAnsi="Times New Roman" w:cs="Times New Roman"/>
          <w:sz w:val="24"/>
          <w:szCs w:val="24"/>
        </w:rPr>
      </w:pPr>
    </w:p>
    <w:p w14:paraId="231B7461" w14:textId="77777777" w:rsidR="00114B02" w:rsidRDefault="00114B02" w:rsidP="00114B02">
      <w:pPr>
        <w:spacing w:line="360" w:lineRule="auto"/>
        <w:rPr>
          <w:rFonts w:ascii="Times New Roman" w:hAnsi="Times New Roman" w:cs="Times New Roman"/>
          <w:sz w:val="24"/>
          <w:szCs w:val="24"/>
        </w:rPr>
      </w:pPr>
    </w:p>
    <w:p w14:paraId="6001BFD5" w14:textId="77777777" w:rsidR="00114B02" w:rsidRDefault="00114B02" w:rsidP="00114B02">
      <w:pPr>
        <w:spacing w:line="360" w:lineRule="auto"/>
        <w:rPr>
          <w:rFonts w:ascii="Times New Roman" w:hAnsi="Times New Roman" w:cs="Times New Roman"/>
          <w:sz w:val="24"/>
          <w:szCs w:val="24"/>
        </w:rPr>
      </w:pPr>
    </w:p>
    <w:p w14:paraId="4E31E469" w14:textId="77777777" w:rsidR="00114B02" w:rsidRDefault="00114B02" w:rsidP="00114B02">
      <w:pPr>
        <w:spacing w:line="360" w:lineRule="auto"/>
        <w:rPr>
          <w:rFonts w:ascii="Times New Roman" w:hAnsi="Times New Roman" w:cs="Times New Roman"/>
          <w:sz w:val="24"/>
          <w:szCs w:val="24"/>
        </w:rPr>
      </w:pPr>
    </w:p>
    <w:p w14:paraId="0794CCD8" w14:textId="77777777" w:rsidR="00114B02" w:rsidRDefault="00114B02" w:rsidP="00114B02">
      <w:pPr>
        <w:spacing w:line="360" w:lineRule="auto"/>
        <w:rPr>
          <w:rFonts w:ascii="Times New Roman" w:hAnsi="Times New Roman" w:cs="Times New Roman"/>
          <w:sz w:val="24"/>
          <w:szCs w:val="24"/>
        </w:rPr>
      </w:pPr>
    </w:p>
    <w:p w14:paraId="302CD011" w14:textId="510381BA" w:rsidR="00114B02" w:rsidRDefault="00114B02" w:rsidP="00114B02">
      <w:pPr>
        <w:spacing w:line="360" w:lineRule="auto"/>
        <w:rPr>
          <w:rFonts w:ascii="Times New Roman" w:hAnsi="Times New Roman" w:cs="Times New Roman"/>
          <w:b/>
          <w:bCs/>
          <w:sz w:val="24"/>
          <w:szCs w:val="24"/>
        </w:rPr>
      </w:pPr>
      <w:r w:rsidRPr="00114B02">
        <w:rPr>
          <w:rFonts w:ascii="Times New Roman" w:hAnsi="Times New Roman" w:cs="Times New Roman"/>
          <w:b/>
          <w:bCs/>
          <w:sz w:val="24"/>
          <w:szCs w:val="24"/>
        </w:rPr>
        <w:t xml:space="preserve">                               The Art of Possibility: My Four Rules</w:t>
      </w:r>
    </w:p>
    <w:p w14:paraId="127375E4" w14:textId="39FD5AC2" w:rsidR="003F1EBE" w:rsidRDefault="00114B02" w:rsidP="00114B02">
      <w:pPr>
        <w:spacing w:line="360" w:lineRule="auto"/>
        <w:rPr>
          <w:rFonts w:ascii="Times New Roman" w:hAnsi="Times New Roman" w:cs="Times New Roman"/>
          <w:sz w:val="24"/>
          <w:szCs w:val="24"/>
        </w:rPr>
      </w:pPr>
      <w:r>
        <w:rPr>
          <w:rFonts w:ascii="Times New Roman" w:hAnsi="Times New Roman" w:cs="Times New Roman"/>
          <w:sz w:val="24"/>
          <w:szCs w:val="24"/>
        </w:rPr>
        <w:t xml:space="preserve">It is an </w:t>
      </w:r>
      <w:r w:rsidR="003F1EBE">
        <w:rPr>
          <w:rFonts w:ascii="Times New Roman" w:hAnsi="Times New Roman" w:cs="Times New Roman"/>
          <w:sz w:val="24"/>
          <w:szCs w:val="24"/>
        </w:rPr>
        <w:t>exciting</w:t>
      </w:r>
      <w:r>
        <w:rPr>
          <w:rFonts w:ascii="Times New Roman" w:hAnsi="Times New Roman" w:cs="Times New Roman"/>
          <w:sz w:val="24"/>
          <w:szCs w:val="24"/>
        </w:rPr>
        <w:t xml:space="preserve"> book </w:t>
      </w:r>
      <w:r w:rsidR="003F1EBE">
        <w:rPr>
          <w:rFonts w:ascii="Times New Roman" w:hAnsi="Times New Roman" w:cs="Times New Roman"/>
          <w:sz w:val="24"/>
          <w:szCs w:val="24"/>
        </w:rPr>
        <w:t>and an excellent guide to help one realize that lifelong learning never ends until you are no longer present in this universe, how simple catchphrases can make a difference in so many people's lives (e.g., rule number 6)</w:t>
      </w:r>
      <w:r w:rsidR="00D90075">
        <w:rPr>
          <w:rFonts w:ascii="Times New Roman" w:hAnsi="Times New Roman" w:cs="Times New Roman"/>
          <w:sz w:val="24"/>
          <w:szCs w:val="24"/>
        </w:rPr>
        <w:t xml:space="preserve">, and how people view </w:t>
      </w:r>
      <w:r w:rsidR="003F1EBE">
        <w:rPr>
          <w:rFonts w:ascii="Times New Roman" w:hAnsi="Times New Roman" w:cs="Times New Roman"/>
          <w:sz w:val="24"/>
          <w:szCs w:val="24"/>
        </w:rPr>
        <w:t xml:space="preserve">the </w:t>
      </w:r>
      <w:r w:rsidR="00D90075">
        <w:rPr>
          <w:rFonts w:ascii="Times New Roman" w:hAnsi="Times New Roman" w:cs="Times New Roman"/>
          <w:sz w:val="24"/>
          <w:szCs w:val="24"/>
        </w:rPr>
        <w:t xml:space="preserve">opportunity in different ways. Of the shoe factory marketing scouts, one saw no </w:t>
      </w:r>
      <w:r w:rsidR="003F1EBE">
        <w:rPr>
          <w:rFonts w:ascii="Times New Roman" w:hAnsi="Times New Roman" w:cs="Times New Roman"/>
          <w:sz w:val="24"/>
          <w:szCs w:val="24"/>
        </w:rPr>
        <w:t>chance</w:t>
      </w:r>
      <w:r w:rsidR="00D90075">
        <w:rPr>
          <w:rFonts w:ascii="Times New Roman" w:hAnsi="Times New Roman" w:cs="Times New Roman"/>
          <w:sz w:val="24"/>
          <w:szCs w:val="24"/>
        </w:rPr>
        <w:t xml:space="preserve"> </w:t>
      </w:r>
      <w:r w:rsidR="003F1EBE">
        <w:rPr>
          <w:rFonts w:ascii="Times New Roman" w:hAnsi="Times New Roman" w:cs="Times New Roman"/>
          <w:sz w:val="24"/>
          <w:szCs w:val="24"/>
        </w:rPr>
        <w:t>of having</w:t>
      </w:r>
      <w:r w:rsidR="00D90075">
        <w:rPr>
          <w:rFonts w:ascii="Times New Roman" w:hAnsi="Times New Roman" w:cs="Times New Roman"/>
          <w:sz w:val="24"/>
          <w:szCs w:val="24"/>
        </w:rPr>
        <w:t xml:space="preserve"> a shoe factory in Africa, and the other saw the possibility of </w:t>
      </w:r>
      <w:r w:rsidR="003F1EBE">
        <w:rPr>
          <w:rFonts w:ascii="Times New Roman" w:hAnsi="Times New Roman" w:cs="Times New Roman"/>
          <w:sz w:val="24"/>
          <w:szCs w:val="24"/>
        </w:rPr>
        <w:t>an excellent</w:t>
      </w:r>
      <w:r w:rsidR="00D90075">
        <w:rPr>
          <w:rFonts w:ascii="Times New Roman" w:hAnsi="Times New Roman" w:cs="Times New Roman"/>
          <w:sz w:val="24"/>
          <w:szCs w:val="24"/>
        </w:rPr>
        <w:t xml:space="preserve"> opportunity to have a shoe factory in Africa. </w:t>
      </w:r>
      <w:r w:rsidR="00273179">
        <w:rPr>
          <w:rFonts w:ascii="Times New Roman" w:hAnsi="Times New Roman" w:cs="Times New Roman"/>
          <w:sz w:val="24"/>
          <w:szCs w:val="24"/>
        </w:rPr>
        <w:t xml:space="preserve">I can relate to all of the rules. I choose rules two, four, five, and six. </w:t>
      </w:r>
    </w:p>
    <w:p w14:paraId="4CC5C148" w14:textId="2CF783CE" w:rsidR="00273179" w:rsidRPr="00273179" w:rsidRDefault="00273179" w:rsidP="00273179">
      <w:pPr>
        <w:spacing w:line="360" w:lineRule="auto"/>
        <w:ind w:firstLine="720"/>
        <w:rPr>
          <w:rFonts w:ascii="Times New Roman" w:hAnsi="Times New Roman" w:cs="Times New Roman"/>
          <w:sz w:val="24"/>
          <w:szCs w:val="24"/>
        </w:rPr>
      </w:pPr>
      <w:r w:rsidRPr="00273179">
        <w:rPr>
          <w:rFonts w:ascii="Times New Roman" w:hAnsi="Times New Roman" w:cs="Times New Roman"/>
          <w:sz w:val="24"/>
          <w:szCs w:val="24"/>
        </w:rPr>
        <w:t>Rule two</w:t>
      </w:r>
      <w:r w:rsidRPr="00273179">
        <w:rPr>
          <w:rFonts w:ascii="Times New Roman" w:hAnsi="Times New Roman" w:cs="Times New Roman"/>
          <w:b/>
          <w:bCs/>
          <w:sz w:val="24"/>
          <w:szCs w:val="24"/>
        </w:rPr>
        <w:t>: Stepping into a universe of possibility</w:t>
      </w:r>
      <w:r w:rsidRPr="00273179">
        <w:rPr>
          <w:rFonts w:ascii="Times New Roman" w:hAnsi="Times New Roman" w:cs="Times New Roman"/>
          <w:sz w:val="24"/>
          <w:szCs w:val="24"/>
        </w:rPr>
        <w:t>.</w:t>
      </w:r>
    </w:p>
    <w:p w14:paraId="243D436F" w14:textId="0BBD9367" w:rsidR="00273179" w:rsidRDefault="00273179" w:rsidP="00273179">
      <w:pPr>
        <w:spacing w:line="360" w:lineRule="auto"/>
        <w:rPr>
          <w:rFonts w:ascii="Times New Roman" w:hAnsi="Times New Roman" w:cs="Times New Roman"/>
          <w:sz w:val="24"/>
          <w:szCs w:val="24"/>
        </w:rPr>
      </w:pPr>
      <w:r w:rsidRPr="00273179">
        <w:rPr>
          <w:rFonts w:ascii="Times New Roman" w:hAnsi="Times New Roman" w:cs="Times New Roman"/>
          <w:sz w:val="24"/>
          <w:szCs w:val="24"/>
        </w:rPr>
        <w:t xml:space="preserve">Imagine </w:t>
      </w:r>
      <w:r>
        <w:rPr>
          <w:rFonts w:ascii="Times New Roman" w:hAnsi="Times New Roman" w:cs="Times New Roman"/>
          <w:sz w:val="24"/>
          <w:szCs w:val="24"/>
        </w:rPr>
        <w:t>that no limitations exist; the universe is abundant, open,</w:t>
      </w:r>
      <w:r w:rsidRPr="00273179">
        <w:rPr>
          <w:rFonts w:ascii="Times New Roman" w:hAnsi="Times New Roman" w:cs="Times New Roman"/>
          <w:sz w:val="24"/>
          <w:szCs w:val="24"/>
        </w:rPr>
        <w:t xml:space="preserve"> and infinite.</w:t>
      </w:r>
      <w:r>
        <w:rPr>
          <w:rFonts w:ascii="Times New Roman" w:hAnsi="Times New Roman" w:cs="Times New Roman"/>
          <w:sz w:val="24"/>
          <w:szCs w:val="24"/>
        </w:rPr>
        <w:t xml:space="preserve"> </w:t>
      </w:r>
      <w:r w:rsidRPr="00273179">
        <w:rPr>
          <w:rFonts w:ascii="Times New Roman" w:hAnsi="Times New Roman" w:cs="Times New Roman"/>
          <w:sz w:val="24"/>
          <w:szCs w:val="24"/>
        </w:rPr>
        <w:t xml:space="preserve">If you have an attitude of abundance instead of a </w:t>
      </w:r>
      <w:r>
        <w:rPr>
          <w:rFonts w:ascii="Times New Roman" w:hAnsi="Times New Roman" w:cs="Times New Roman"/>
          <w:sz w:val="24"/>
          <w:szCs w:val="24"/>
        </w:rPr>
        <w:t>scarcity mentality</w:t>
      </w:r>
      <w:r w:rsidRPr="00273179">
        <w:rPr>
          <w:rFonts w:ascii="Times New Roman" w:hAnsi="Times New Roman" w:cs="Times New Roman"/>
          <w:sz w:val="24"/>
          <w:szCs w:val="24"/>
        </w:rPr>
        <w:t xml:space="preserve">, you’re more likely to find new </w:t>
      </w:r>
      <w:r>
        <w:rPr>
          <w:rFonts w:ascii="Times New Roman" w:hAnsi="Times New Roman" w:cs="Times New Roman"/>
          <w:sz w:val="24"/>
          <w:szCs w:val="24"/>
        </w:rPr>
        <w:t>businesses, opportunities, and</w:t>
      </w:r>
      <w:r w:rsidRPr="00273179">
        <w:rPr>
          <w:rFonts w:ascii="Times New Roman" w:hAnsi="Times New Roman" w:cs="Times New Roman"/>
          <w:sz w:val="24"/>
          <w:szCs w:val="24"/>
        </w:rPr>
        <w:t xml:space="preserve"> possibilities.</w:t>
      </w:r>
      <w:r>
        <w:rPr>
          <w:rFonts w:ascii="Times New Roman" w:hAnsi="Times New Roman" w:cs="Times New Roman"/>
          <w:sz w:val="24"/>
          <w:szCs w:val="24"/>
        </w:rPr>
        <w:t xml:space="preserve"> You're more likely to succeed if you participate joyfully in tasks and projects</w:t>
      </w:r>
      <w:r w:rsidRPr="00273179">
        <w:rPr>
          <w:rFonts w:ascii="Times New Roman" w:hAnsi="Times New Roman" w:cs="Times New Roman"/>
          <w:sz w:val="24"/>
          <w:szCs w:val="24"/>
        </w:rPr>
        <w:t>.</w:t>
      </w:r>
      <w:r>
        <w:rPr>
          <w:rFonts w:ascii="Times New Roman" w:hAnsi="Times New Roman" w:cs="Times New Roman"/>
          <w:sz w:val="24"/>
          <w:szCs w:val="24"/>
        </w:rPr>
        <w:t xml:space="preserve"> </w:t>
      </w:r>
      <w:r w:rsidRPr="00273179">
        <w:rPr>
          <w:rFonts w:ascii="Times New Roman" w:hAnsi="Times New Roman" w:cs="Times New Roman"/>
          <w:sz w:val="24"/>
          <w:szCs w:val="24"/>
        </w:rPr>
        <w:t>If you are inclusive and passionate in your life, you’re likely to see greater abundance.</w:t>
      </w:r>
      <w:r>
        <w:rPr>
          <w:rFonts w:ascii="Times New Roman" w:hAnsi="Times New Roman" w:cs="Times New Roman"/>
          <w:sz w:val="24"/>
          <w:szCs w:val="24"/>
        </w:rPr>
        <w:t xml:space="preserve"> </w:t>
      </w:r>
      <w:r w:rsidRPr="00273179">
        <w:rPr>
          <w:rFonts w:ascii="Times New Roman" w:hAnsi="Times New Roman" w:cs="Times New Roman"/>
          <w:sz w:val="24"/>
          <w:szCs w:val="24"/>
        </w:rPr>
        <w:t xml:space="preserve">The Zanders encourage you to </w:t>
      </w:r>
      <w:r>
        <w:rPr>
          <w:rFonts w:ascii="Times New Roman" w:hAnsi="Times New Roman" w:cs="Times New Roman"/>
          <w:sz w:val="24"/>
          <w:szCs w:val="24"/>
        </w:rPr>
        <w:t>escape</w:t>
      </w:r>
      <w:r w:rsidRPr="00273179">
        <w:rPr>
          <w:rFonts w:ascii="Times New Roman" w:hAnsi="Times New Roman" w:cs="Times New Roman"/>
          <w:sz w:val="24"/>
          <w:szCs w:val="24"/>
        </w:rPr>
        <w:t xml:space="preserve"> the world of measurements and scarcity. “In the measurement world,” they write, “you set a goal and strive for it. In the universe of possibility, you set the context and let life unfold.”</w:t>
      </w:r>
      <w:r>
        <w:rPr>
          <w:rFonts w:ascii="Times New Roman" w:hAnsi="Times New Roman" w:cs="Times New Roman"/>
          <w:sz w:val="24"/>
          <w:szCs w:val="24"/>
        </w:rPr>
        <w:t xml:space="preserve"> I can relate to this set of rules because this is exactly what I did when I decided to return to school to </w:t>
      </w:r>
      <w:r w:rsidR="002E5455">
        <w:rPr>
          <w:rFonts w:ascii="Times New Roman" w:hAnsi="Times New Roman" w:cs="Times New Roman"/>
          <w:sz w:val="24"/>
          <w:szCs w:val="24"/>
        </w:rPr>
        <w:t xml:space="preserve">achieve my BSN. I didn’t tell any of my friends that I was returning to school because I was </w:t>
      </w:r>
      <w:proofErr w:type="gramStart"/>
      <w:r w:rsidR="002E5455">
        <w:rPr>
          <w:rFonts w:ascii="Times New Roman" w:hAnsi="Times New Roman" w:cs="Times New Roman"/>
          <w:sz w:val="24"/>
          <w:szCs w:val="24"/>
        </w:rPr>
        <w:t>afraid</w:t>
      </w:r>
      <w:proofErr w:type="gramEnd"/>
      <w:r w:rsidR="002E5455">
        <w:rPr>
          <w:rFonts w:ascii="Times New Roman" w:hAnsi="Times New Roman" w:cs="Times New Roman"/>
          <w:sz w:val="24"/>
          <w:szCs w:val="24"/>
        </w:rPr>
        <w:t xml:space="preserve"> I would fail if I didn’t succeed; no one would know, but my internal goal was set to finish.</w:t>
      </w:r>
    </w:p>
    <w:p w14:paraId="38A8CFA7" w14:textId="4A787143" w:rsidR="002E5455" w:rsidRPr="007F4F6A" w:rsidRDefault="002E5455" w:rsidP="002E5455">
      <w:pPr>
        <w:spacing w:line="360" w:lineRule="auto"/>
        <w:rPr>
          <w:rFonts w:ascii="Times New Roman" w:hAnsi="Times New Roman" w:cs="Times New Roman"/>
          <w:sz w:val="24"/>
          <w:szCs w:val="24"/>
        </w:rPr>
      </w:pPr>
      <w:r>
        <w:rPr>
          <w:rFonts w:ascii="Times New Roman" w:hAnsi="Times New Roman" w:cs="Times New Roman"/>
          <w:sz w:val="24"/>
          <w:szCs w:val="24"/>
        </w:rPr>
        <w:tab/>
      </w:r>
      <w:r w:rsidRPr="007F4F6A">
        <w:rPr>
          <w:rFonts w:ascii="Times New Roman" w:hAnsi="Times New Roman" w:cs="Times New Roman"/>
          <w:sz w:val="24"/>
          <w:szCs w:val="24"/>
        </w:rPr>
        <w:t xml:space="preserve">Rule four: </w:t>
      </w:r>
      <w:r w:rsidRPr="007F4F6A">
        <w:rPr>
          <w:rFonts w:ascii="Times New Roman" w:hAnsi="Times New Roman" w:cs="Times New Roman"/>
          <w:b/>
          <w:bCs/>
          <w:sz w:val="24"/>
          <w:szCs w:val="24"/>
        </w:rPr>
        <w:t>Being a contribution</w:t>
      </w:r>
      <w:r w:rsidRPr="007F4F6A">
        <w:rPr>
          <w:rFonts w:ascii="Times New Roman" w:hAnsi="Times New Roman" w:cs="Times New Roman"/>
          <w:sz w:val="24"/>
          <w:szCs w:val="24"/>
        </w:rPr>
        <w:t>.</w:t>
      </w:r>
    </w:p>
    <w:p w14:paraId="6399E915" w14:textId="195B7F76" w:rsidR="002E5455" w:rsidRDefault="002E5455" w:rsidP="002E5455">
      <w:pPr>
        <w:spacing w:line="360" w:lineRule="auto"/>
        <w:rPr>
          <w:rFonts w:ascii="Times New Roman" w:hAnsi="Times New Roman" w:cs="Times New Roman"/>
          <w:sz w:val="24"/>
          <w:szCs w:val="24"/>
        </w:rPr>
      </w:pPr>
      <w:r w:rsidRPr="002E5455">
        <w:rPr>
          <w:rFonts w:ascii="Times New Roman" w:hAnsi="Times New Roman" w:cs="Times New Roman"/>
          <w:sz w:val="24"/>
          <w:szCs w:val="24"/>
        </w:rPr>
        <w:t>In this practice, you wake up every morning with the idea that you are a gift to others.</w:t>
      </w:r>
      <w:r>
        <w:rPr>
          <w:rFonts w:ascii="Times New Roman" w:hAnsi="Times New Roman" w:cs="Times New Roman"/>
          <w:sz w:val="24"/>
          <w:szCs w:val="24"/>
        </w:rPr>
        <w:t xml:space="preserve"> </w:t>
      </w:r>
      <w:r w:rsidRPr="002E5455">
        <w:rPr>
          <w:rFonts w:ascii="Times New Roman" w:hAnsi="Times New Roman" w:cs="Times New Roman"/>
          <w:sz w:val="24"/>
          <w:szCs w:val="24"/>
        </w:rPr>
        <w:t>Contribution actually involves two practices: </w:t>
      </w:r>
      <w:r w:rsidRPr="002E5455">
        <w:rPr>
          <w:rFonts w:ascii="Times New Roman" w:hAnsi="Times New Roman" w:cs="Times New Roman"/>
          <w:b/>
          <w:bCs/>
          <w:i/>
          <w:iCs/>
          <w:sz w:val="24"/>
          <w:szCs w:val="24"/>
        </w:rPr>
        <w:t xml:space="preserve">“1) declare yourself to be a contribution and 2) throw yourself into life as someone who makes a difference, accepting that you may not understand how or </w:t>
      </w:r>
      <w:proofErr w:type="spellStart"/>
      <w:r w:rsidRPr="002E5455">
        <w:rPr>
          <w:rFonts w:ascii="Times New Roman" w:hAnsi="Times New Roman" w:cs="Times New Roman"/>
          <w:b/>
          <w:bCs/>
          <w:i/>
          <w:iCs/>
          <w:sz w:val="24"/>
          <w:szCs w:val="24"/>
        </w:rPr>
        <w:t>why</w:t>
      </w:r>
      <w:proofErr w:type="gramStart"/>
      <w:r w:rsidRPr="002E5455">
        <w:rPr>
          <w:rFonts w:ascii="Times New Roman" w:hAnsi="Times New Roman" w:cs="Times New Roman"/>
          <w:b/>
          <w:bCs/>
          <w:i/>
          <w:iCs/>
          <w:sz w:val="24"/>
          <w:szCs w:val="24"/>
        </w:rPr>
        <w:t>.”</w:t>
      </w:r>
      <w:r w:rsidRPr="002E5455">
        <w:rPr>
          <w:rFonts w:ascii="Times New Roman" w:hAnsi="Times New Roman" w:cs="Times New Roman"/>
          <w:sz w:val="24"/>
          <w:szCs w:val="24"/>
        </w:rPr>
        <w:t>When</w:t>
      </w:r>
      <w:proofErr w:type="spellEnd"/>
      <w:proofErr w:type="gramEnd"/>
      <w:r w:rsidRPr="002E5455">
        <w:rPr>
          <w:rFonts w:ascii="Times New Roman" w:hAnsi="Times New Roman" w:cs="Times New Roman"/>
          <w:sz w:val="24"/>
          <w:szCs w:val="24"/>
        </w:rPr>
        <w:t xml:space="preserve"> you contribute, you forget about scarcity and dwell in the pond of abundance. You go </w:t>
      </w:r>
      <w:r w:rsidRPr="002E5455">
        <w:rPr>
          <w:rFonts w:ascii="Times New Roman" w:hAnsi="Times New Roman" w:cs="Times New Roman"/>
          <w:sz w:val="24"/>
          <w:szCs w:val="24"/>
        </w:rPr>
        <w:lastRenderedPageBreak/>
        <w:t>from self-concern to making a difference for others.</w:t>
      </w:r>
      <w:r>
        <w:rPr>
          <w:rFonts w:ascii="Times New Roman" w:hAnsi="Times New Roman" w:cs="Times New Roman"/>
          <w:sz w:val="24"/>
          <w:szCs w:val="24"/>
        </w:rPr>
        <w:t xml:space="preserve"> </w:t>
      </w:r>
      <w:r w:rsidRPr="002E5455">
        <w:rPr>
          <w:rFonts w:ascii="Times New Roman" w:hAnsi="Times New Roman" w:cs="Times New Roman"/>
          <w:sz w:val="24"/>
          <w:szCs w:val="24"/>
        </w:rPr>
        <w:t>Notice how the things you do help others. See and imagine how everything you do sends out ripples beyond the horizon.</w:t>
      </w:r>
      <w:r w:rsidR="00662F11">
        <w:rPr>
          <w:rFonts w:ascii="Times New Roman" w:hAnsi="Times New Roman" w:cs="Times New Roman"/>
          <w:sz w:val="24"/>
          <w:szCs w:val="24"/>
        </w:rPr>
        <w:t xml:space="preserve"> I think that I am a great contributor to family members. I oversee two disabled family members' healthcare; I am the healthcare proxy for both. I serve as the president of my church nurses ministry, and I just suggested and implemented a nursery at the church for young moms who attend church </w:t>
      </w:r>
      <w:proofErr w:type="gramStart"/>
      <w:r w:rsidR="00662F11">
        <w:rPr>
          <w:rFonts w:ascii="Times New Roman" w:hAnsi="Times New Roman" w:cs="Times New Roman"/>
          <w:sz w:val="24"/>
          <w:szCs w:val="24"/>
        </w:rPr>
        <w:t>on  Sundays</w:t>
      </w:r>
      <w:proofErr w:type="gramEnd"/>
      <w:r w:rsidR="00662F11">
        <w:rPr>
          <w:rFonts w:ascii="Times New Roman" w:hAnsi="Times New Roman" w:cs="Times New Roman"/>
          <w:sz w:val="24"/>
          <w:szCs w:val="24"/>
        </w:rPr>
        <w:t xml:space="preserve"> to have a place to take their infants and toddlers if they choose to the infant or toddler start crying or get a bit out of control during service. I started volunteering at Boston Public School in 2021 and am now a substitute teacher. I am an advocate for patients with chronic kidney disease and patients on dialysis.</w:t>
      </w:r>
    </w:p>
    <w:p w14:paraId="7B279B4F" w14:textId="6BE1377A" w:rsidR="007F4F6A" w:rsidRPr="007F4F6A" w:rsidRDefault="007F4F6A" w:rsidP="007F4F6A">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Rule Five: </w:t>
      </w:r>
      <w:r w:rsidRPr="007F4F6A">
        <w:rPr>
          <w:rFonts w:ascii="Times New Roman" w:hAnsi="Times New Roman" w:cs="Times New Roman"/>
          <w:b/>
          <w:bCs/>
          <w:sz w:val="24"/>
          <w:szCs w:val="24"/>
        </w:rPr>
        <w:t>Leading from any chair</w:t>
      </w:r>
      <w:r w:rsidRPr="007F4F6A">
        <w:rPr>
          <w:rFonts w:ascii="Times New Roman" w:hAnsi="Times New Roman" w:cs="Times New Roman"/>
          <w:sz w:val="24"/>
          <w:szCs w:val="24"/>
        </w:rPr>
        <w:t>.</w:t>
      </w:r>
    </w:p>
    <w:p w14:paraId="7533CCFB" w14:textId="7AD83D9A" w:rsidR="007F4F6A" w:rsidRDefault="007F4F6A" w:rsidP="007F4F6A">
      <w:pPr>
        <w:spacing w:line="360" w:lineRule="auto"/>
        <w:rPr>
          <w:rFonts w:ascii="Times New Roman" w:hAnsi="Times New Roman" w:cs="Times New Roman"/>
          <w:sz w:val="24"/>
          <w:szCs w:val="24"/>
        </w:rPr>
      </w:pPr>
      <w:r w:rsidRPr="007F4F6A">
        <w:rPr>
          <w:rFonts w:ascii="Times New Roman" w:hAnsi="Times New Roman" w:cs="Times New Roman"/>
          <w:sz w:val="24"/>
          <w:szCs w:val="24"/>
        </w:rPr>
        <w:t>The conductor is not the only leader of an orchestra.</w:t>
      </w:r>
      <w:r>
        <w:rPr>
          <w:rFonts w:ascii="Times New Roman" w:hAnsi="Times New Roman" w:cs="Times New Roman"/>
          <w:sz w:val="24"/>
          <w:szCs w:val="24"/>
        </w:rPr>
        <w:t xml:space="preserve"> </w:t>
      </w:r>
      <w:r w:rsidRPr="007F4F6A">
        <w:rPr>
          <w:rFonts w:ascii="Times New Roman" w:hAnsi="Times New Roman" w:cs="Times New Roman"/>
          <w:b/>
          <w:bCs/>
          <w:sz w:val="24"/>
          <w:szCs w:val="24"/>
        </w:rPr>
        <w:t>You can lead from any chair you’re sitting in</w:t>
      </w:r>
      <w:r w:rsidRPr="007F4F6A">
        <w:rPr>
          <w:rFonts w:ascii="Times New Roman" w:hAnsi="Times New Roman" w:cs="Times New Roman"/>
          <w:sz w:val="24"/>
          <w:szCs w:val="24"/>
        </w:rPr>
        <w:t>. The act of leadership is not limited to people in leadership positions.</w:t>
      </w:r>
      <w:r>
        <w:rPr>
          <w:rFonts w:ascii="Times New Roman" w:hAnsi="Times New Roman" w:cs="Times New Roman"/>
          <w:sz w:val="24"/>
          <w:szCs w:val="24"/>
        </w:rPr>
        <w:t xml:space="preserve"> </w:t>
      </w:r>
      <w:r w:rsidRPr="007F4F6A">
        <w:rPr>
          <w:rFonts w:ascii="Times New Roman" w:hAnsi="Times New Roman" w:cs="Times New Roman"/>
          <w:sz w:val="24"/>
          <w:szCs w:val="24"/>
        </w:rPr>
        <w:t xml:space="preserve">Anyone can lead – “the player who energizes the orchestra by communicating his newfound appreciation for the tasks of the conductor, or a parent who fashions in her own mind that her children desire to contribute, is exercising leadership of the most profound </w:t>
      </w:r>
      <w:proofErr w:type="spellStart"/>
      <w:r w:rsidRPr="007F4F6A">
        <w:rPr>
          <w:rFonts w:ascii="Times New Roman" w:hAnsi="Times New Roman" w:cs="Times New Roman"/>
          <w:sz w:val="24"/>
          <w:szCs w:val="24"/>
        </w:rPr>
        <w:t>kind</w:t>
      </w:r>
      <w:proofErr w:type="gramStart"/>
      <w:r w:rsidRPr="007F4F6A">
        <w:rPr>
          <w:rFonts w:ascii="Times New Roman" w:hAnsi="Times New Roman" w:cs="Times New Roman"/>
          <w:sz w:val="24"/>
          <w:szCs w:val="24"/>
        </w:rPr>
        <w:t>.”How</w:t>
      </w:r>
      <w:proofErr w:type="spellEnd"/>
      <w:proofErr w:type="gramEnd"/>
      <w:r w:rsidRPr="007F4F6A">
        <w:rPr>
          <w:rFonts w:ascii="Times New Roman" w:hAnsi="Times New Roman" w:cs="Times New Roman"/>
          <w:sz w:val="24"/>
          <w:szCs w:val="24"/>
        </w:rPr>
        <w:t xml:space="preserve"> do you know if you’re fulfilling your role as a leader? You can look into the eyes of the players you’re leading in the orchestra or on the work team and ask yourself, “</w:t>
      </w:r>
      <w:r w:rsidRPr="007F4F6A">
        <w:rPr>
          <w:rFonts w:ascii="Times New Roman" w:hAnsi="Times New Roman" w:cs="Times New Roman"/>
          <w:b/>
          <w:bCs/>
          <w:i/>
          <w:iCs/>
          <w:sz w:val="24"/>
          <w:szCs w:val="24"/>
        </w:rPr>
        <w:t>Who am I being that their eyes are not shining?</w:t>
      </w:r>
      <w:r w:rsidRPr="007F4F6A">
        <w:rPr>
          <w:rFonts w:ascii="Times New Roman" w:hAnsi="Times New Roman" w:cs="Times New Roman"/>
          <w:sz w:val="24"/>
          <w:szCs w:val="24"/>
        </w:rPr>
        <w:t>”</w:t>
      </w:r>
      <w:r>
        <w:rPr>
          <w:rFonts w:ascii="Times New Roman" w:hAnsi="Times New Roman" w:cs="Times New Roman"/>
          <w:sz w:val="24"/>
          <w:szCs w:val="24"/>
        </w:rPr>
        <w:t xml:space="preserve"> </w:t>
      </w:r>
      <w:r w:rsidRPr="007F4F6A">
        <w:rPr>
          <w:rFonts w:ascii="Times New Roman" w:hAnsi="Times New Roman" w:cs="Times New Roman"/>
          <w:sz w:val="24"/>
          <w:szCs w:val="24"/>
        </w:rPr>
        <w:t>As a leader, you “can invite information and expression. [You] can speak to their passion. [You] can look for an opportunity to hand them the baton.</w:t>
      </w:r>
      <w:r>
        <w:rPr>
          <w:rFonts w:ascii="Times New Roman" w:hAnsi="Times New Roman" w:cs="Times New Roman"/>
          <w:sz w:val="24"/>
          <w:szCs w:val="24"/>
        </w:rPr>
        <w:t xml:space="preserve"> </w:t>
      </w:r>
      <w:proofErr w:type="gramStart"/>
      <w:r w:rsidRPr="007F4F6A">
        <w:rPr>
          <w:rFonts w:ascii="Times New Roman" w:hAnsi="Times New Roman" w:cs="Times New Roman"/>
          <w:sz w:val="24"/>
          <w:szCs w:val="24"/>
        </w:rPr>
        <w:t>”It</w:t>
      </w:r>
      <w:proofErr w:type="gramEnd"/>
      <w:r w:rsidRPr="007F4F6A">
        <w:rPr>
          <w:rFonts w:ascii="Times New Roman" w:hAnsi="Times New Roman" w:cs="Times New Roman"/>
          <w:sz w:val="24"/>
          <w:szCs w:val="24"/>
        </w:rPr>
        <w:t xml:space="preserve"> doesn’t matter who you are and where you sit; you can inspire and lead others from anywhere – even without a title or position.</w:t>
      </w:r>
      <w:r>
        <w:rPr>
          <w:rFonts w:ascii="Times New Roman" w:hAnsi="Times New Roman" w:cs="Times New Roman"/>
          <w:sz w:val="24"/>
          <w:szCs w:val="24"/>
        </w:rPr>
        <w:t xml:space="preserve">  I would say </w:t>
      </w:r>
      <w:r w:rsidR="00CB32A3">
        <w:rPr>
          <w:rFonts w:ascii="Times New Roman" w:hAnsi="Times New Roman" w:cs="Times New Roman"/>
          <w:sz w:val="24"/>
          <w:szCs w:val="24"/>
        </w:rPr>
        <w:t>rules</w:t>
      </w:r>
      <w:r>
        <w:rPr>
          <w:rFonts w:ascii="Times New Roman" w:hAnsi="Times New Roman" w:cs="Times New Roman"/>
          <w:sz w:val="24"/>
          <w:szCs w:val="24"/>
        </w:rPr>
        <w:t xml:space="preserve"> four and </w:t>
      </w:r>
      <w:r w:rsidR="00CB32A3">
        <w:rPr>
          <w:rFonts w:ascii="Times New Roman" w:hAnsi="Times New Roman" w:cs="Times New Roman"/>
          <w:sz w:val="24"/>
          <w:szCs w:val="24"/>
        </w:rPr>
        <w:t xml:space="preserve">five are similar because when you contribute your time and </w:t>
      </w:r>
      <w:r>
        <w:rPr>
          <w:rFonts w:ascii="Times New Roman" w:hAnsi="Times New Roman" w:cs="Times New Roman"/>
          <w:sz w:val="24"/>
          <w:szCs w:val="24"/>
        </w:rPr>
        <w:t xml:space="preserve">profession to a particular group or organization, you are also leading. I lead the nursing ministry, schedule all the meetings, and plan activities around health care at the church. I am a Girl Scout leader, schedule all of the meetings, </w:t>
      </w:r>
      <w:r w:rsidR="00CB32A3">
        <w:rPr>
          <w:rFonts w:ascii="Times New Roman" w:hAnsi="Times New Roman" w:cs="Times New Roman"/>
          <w:sz w:val="24"/>
          <w:szCs w:val="24"/>
        </w:rPr>
        <w:t>and send reminder notices via email to all parents to remind them of the monthly meeting; I also plan all of my patient's</w:t>
      </w:r>
      <w:r>
        <w:rPr>
          <w:rFonts w:ascii="Times New Roman" w:hAnsi="Times New Roman" w:cs="Times New Roman"/>
          <w:sz w:val="24"/>
          <w:szCs w:val="24"/>
        </w:rPr>
        <w:t xml:space="preserve"> dialysis support group monthly meetings</w:t>
      </w:r>
      <w:r w:rsidR="00CB32A3">
        <w:rPr>
          <w:rFonts w:ascii="Times New Roman" w:hAnsi="Times New Roman" w:cs="Times New Roman"/>
          <w:sz w:val="24"/>
          <w:szCs w:val="24"/>
        </w:rPr>
        <w:t>.</w:t>
      </w:r>
      <w:r>
        <w:rPr>
          <w:rFonts w:ascii="Times New Roman" w:hAnsi="Times New Roman" w:cs="Times New Roman"/>
          <w:sz w:val="24"/>
          <w:szCs w:val="24"/>
        </w:rPr>
        <w:t xml:space="preserve"> </w:t>
      </w:r>
      <w:r w:rsidR="00CB32A3">
        <w:rPr>
          <w:rFonts w:ascii="Times New Roman" w:hAnsi="Times New Roman" w:cs="Times New Roman"/>
          <w:sz w:val="24"/>
          <w:szCs w:val="24"/>
        </w:rPr>
        <w:t>Help co-host our neighborhood organization meeting, sending out the Zoom link to neighbors; I act as street captain on my street, leading by keeping neighbors informed of the activities in the neighborhood.</w:t>
      </w:r>
    </w:p>
    <w:p w14:paraId="5D219E96" w14:textId="3BCAA316" w:rsidR="00CB32A3" w:rsidRPr="00CB32A3" w:rsidRDefault="00CB32A3" w:rsidP="00CB32A3">
      <w:pPr>
        <w:spacing w:line="360" w:lineRule="auto"/>
        <w:rPr>
          <w:rFonts w:ascii="Times New Roman" w:hAnsi="Times New Roman" w:cs="Times New Roman"/>
          <w:sz w:val="24"/>
          <w:szCs w:val="24"/>
        </w:rPr>
      </w:pPr>
      <w:r w:rsidRPr="00CB32A3">
        <w:rPr>
          <w:rFonts w:ascii="Times New Roman" w:hAnsi="Times New Roman" w:cs="Times New Roman"/>
          <w:b/>
          <w:bCs/>
          <w:sz w:val="24"/>
          <w:szCs w:val="24"/>
        </w:rPr>
        <w:t>Rule Six:</w:t>
      </w:r>
      <w:r>
        <w:rPr>
          <w:rFonts w:ascii="Times New Roman" w:hAnsi="Times New Roman" w:cs="Times New Roman"/>
          <w:sz w:val="24"/>
          <w:szCs w:val="24"/>
        </w:rPr>
        <w:t xml:space="preserve"> </w:t>
      </w:r>
      <w:r w:rsidRPr="00CB32A3">
        <w:rPr>
          <w:rFonts w:ascii="Times New Roman" w:hAnsi="Times New Roman" w:cs="Times New Roman"/>
          <w:sz w:val="24"/>
          <w:szCs w:val="24"/>
        </w:rPr>
        <w:t xml:space="preserve">The Zanders relate a joke in which two prime ministers converse about Rule Number 6. When one prime minister hears the continued reference to “Rule Number 6,” he turns and asks the </w:t>
      </w:r>
      <w:r w:rsidRPr="00CB32A3">
        <w:rPr>
          <w:rFonts w:ascii="Times New Roman" w:hAnsi="Times New Roman" w:cs="Times New Roman"/>
          <w:sz w:val="24"/>
          <w:szCs w:val="24"/>
        </w:rPr>
        <w:lastRenderedPageBreak/>
        <w:t>other, “Would you be willing to share with me the secret of Rule Number 6?” The other responds, “</w:t>
      </w:r>
      <w:r w:rsidRPr="00CB32A3">
        <w:rPr>
          <w:rFonts w:ascii="Times New Roman" w:hAnsi="Times New Roman" w:cs="Times New Roman"/>
          <w:b/>
          <w:bCs/>
          <w:i/>
          <w:iCs/>
          <w:sz w:val="24"/>
          <w:szCs w:val="24"/>
        </w:rPr>
        <w:t>Rule Number 6 is ‘Don’t take yourself so goddamn seriously</w:t>
      </w:r>
      <w:r w:rsidRPr="00CB32A3">
        <w:rPr>
          <w:rFonts w:ascii="Times New Roman" w:hAnsi="Times New Roman" w:cs="Times New Roman"/>
          <w:sz w:val="24"/>
          <w:szCs w:val="24"/>
        </w:rPr>
        <w:t>.’”</w:t>
      </w:r>
    </w:p>
    <w:p w14:paraId="4F079466" w14:textId="77777777" w:rsidR="004C4778" w:rsidRPr="00CB32A3" w:rsidRDefault="00CB32A3" w:rsidP="004C4778">
      <w:pPr>
        <w:spacing w:line="360" w:lineRule="auto"/>
        <w:rPr>
          <w:rFonts w:ascii="Times New Roman" w:hAnsi="Times New Roman" w:cs="Times New Roman"/>
          <w:sz w:val="24"/>
          <w:szCs w:val="24"/>
        </w:rPr>
      </w:pPr>
      <w:r w:rsidRPr="00CB32A3">
        <w:rPr>
          <w:rFonts w:ascii="Times New Roman" w:hAnsi="Times New Roman" w:cs="Times New Roman"/>
          <w:sz w:val="24"/>
          <w:szCs w:val="24"/>
        </w:rPr>
        <w:t>Rule Number 6 is a reminder to lighten up and not take yourself so seriously!</w:t>
      </w:r>
      <w:r>
        <w:rPr>
          <w:rFonts w:ascii="Times New Roman" w:hAnsi="Times New Roman" w:cs="Times New Roman"/>
          <w:sz w:val="24"/>
          <w:szCs w:val="24"/>
        </w:rPr>
        <w:t xml:space="preserve"> </w:t>
      </w:r>
      <w:r w:rsidRPr="00CB32A3">
        <w:rPr>
          <w:rFonts w:ascii="Times New Roman" w:hAnsi="Times New Roman" w:cs="Times New Roman"/>
          <w:sz w:val="24"/>
          <w:szCs w:val="24"/>
        </w:rPr>
        <w:t>When you lighten up, you release yourself from egoistic and self-limiting beliefs.</w:t>
      </w:r>
      <w:r>
        <w:rPr>
          <w:rFonts w:ascii="Times New Roman" w:hAnsi="Times New Roman" w:cs="Times New Roman"/>
          <w:sz w:val="24"/>
          <w:szCs w:val="24"/>
        </w:rPr>
        <w:t xml:space="preserve"> </w:t>
      </w:r>
      <w:r w:rsidRPr="00CB32A3">
        <w:rPr>
          <w:rFonts w:ascii="Times New Roman" w:hAnsi="Times New Roman" w:cs="Times New Roman"/>
          <w:sz w:val="24"/>
          <w:szCs w:val="24"/>
        </w:rPr>
        <w:t xml:space="preserve">“When we follow Rule number 6 and lighten up over our childish demands and entitlements, we are instantly transported into a remarkable universe. The new universe is cooperative and pulls </w:t>
      </w:r>
      <w:r w:rsidR="00D3150E">
        <w:rPr>
          <w:rFonts w:ascii="Times New Roman" w:hAnsi="Times New Roman" w:cs="Times New Roman"/>
          <w:sz w:val="24"/>
          <w:szCs w:val="24"/>
        </w:rPr>
        <w:t>to realize</w:t>
      </w:r>
      <w:r w:rsidRPr="00CB32A3">
        <w:rPr>
          <w:rFonts w:ascii="Times New Roman" w:hAnsi="Times New Roman" w:cs="Times New Roman"/>
          <w:sz w:val="24"/>
          <w:szCs w:val="24"/>
        </w:rPr>
        <w:t xml:space="preserve"> all our cooperative desires.”</w:t>
      </w:r>
      <w:r>
        <w:rPr>
          <w:rFonts w:ascii="Times New Roman" w:hAnsi="Times New Roman" w:cs="Times New Roman"/>
          <w:sz w:val="24"/>
          <w:szCs w:val="24"/>
        </w:rPr>
        <w:t xml:space="preserve"> If I had known about rule number 6 a few </w:t>
      </w:r>
      <w:r w:rsidR="00D3150E">
        <w:rPr>
          <w:rFonts w:ascii="Times New Roman" w:hAnsi="Times New Roman" w:cs="Times New Roman"/>
          <w:sz w:val="24"/>
          <w:szCs w:val="24"/>
        </w:rPr>
        <w:t>months ago, I would have referenced it to the newly elected president of one of my organizations. During one of our Zoom meetings, she said she was changing a specific rule because she was the president and could do whatever she wanted. I quickly reminded her that there were seven board members and three alternate board members and that all rules and regulations needed to be presented to the board to be voted on. Since becoming president of the organization, she has often displayed rule number six. I want to say don’t take yourself or think you all that</w:t>
      </w:r>
      <w:r w:rsidR="004C4778">
        <w:rPr>
          <w:rFonts w:ascii="Times New Roman" w:hAnsi="Times New Roman" w:cs="Times New Roman"/>
          <w:sz w:val="24"/>
          <w:szCs w:val="24"/>
        </w:rPr>
        <w:t xml:space="preserve">. </w:t>
      </w:r>
      <w:r w:rsidR="004C4778" w:rsidRPr="00CB32A3">
        <w:rPr>
          <w:rFonts w:ascii="Times New Roman" w:hAnsi="Times New Roman" w:cs="Times New Roman"/>
          <w:sz w:val="24"/>
          <w:szCs w:val="24"/>
        </w:rPr>
        <w:t>“</w:t>
      </w:r>
      <w:r w:rsidR="004C4778" w:rsidRPr="00CB32A3">
        <w:rPr>
          <w:rFonts w:ascii="Times New Roman" w:hAnsi="Times New Roman" w:cs="Times New Roman"/>
          <w:b/>
          <w:bCs/>
          <w:i/>
          <w:iCs/>
          <w:sz w:val="24"/>
          <w:szCs w:val="24"/>
        </w:rPr>
        <w:t>Rule Number 6 is ‘Don’t take yourself so goddamn seriously</w:t>
      </w:r>
      <w:r w:rsidR="004C4778" w:rsidRPr="00CB32A3">
        <w:rPr>
          <w:rFonts w:ascii="Times New Roman" w:hAnsi="Times New Roman" w:cs="Times New Roman"/>
          <w:sz w:val="24"/>
          <w:szCs w:val="24"/>
        </w:rPr>
        <w:t>.’”</w:t>
      </w:r>
    </w:p>
    <w:p w14:paraId="01038A3A" w14:textId="70D4F919" w:rsidR="00CB32A3" w:rsidRPr="00CB32A3" w:rsidRDefault="00CB32A3" w:rsidP="00CB32A3">
      <w:pPr>
        <w:spacing w:line="360" w:lineRule="auto"/>
        <w:rPr>
          <w:rFonts w:ascii="Times New Roman" w:hAnsi="Times New Roman" w:cs="Times New Roman"/>
          <w:sz w:val="24"/>
          <w:szCs w:val="24"/>
        </w:rPr>
      </w:pPr>
    </w:p>
    <w:p w14:paraId="6C16A212" w14:textId="77777777" w:rsidR="00CB32A3" w:rsidRPr="007F4F6A" w:rsidRDefault="00CB32A3" w:rsidP="007F4F6A">
      <w:pPr>
        <w:spacing w:line="360" w:lineRule="auto"/>
        <w:rPr>
          <w:rFonts w:ascii="Times New Roman" w:hAnsi="Times New Roman" w:cs="Times New Roman"/>
          <w:sz w:val="24"/>
          <w:szCs w:val="24"/>
        </w:rPr>
      </w:pPr>
    </w:p>
    <w:p w14:paraId="2E2C809B" w14:textId="77777777" w:rsidR="007F4F6A" w:rsidRPr="002E5455" w:rsidRDefault="007F4F6A" w:rsidP="002E5455">
      <w:pPr>
        <w:spacing w:line="360" w:lineRule="auto"/>
        <w:rPr>
          <w:rFonts w:ascii="Times New Roman" w:hAnsi="Times New Roman" w:cs="Times New Roman"/>
          <w:sz w:val="24"/>
          <w:szCs w:val="24"/>
        </w:rPr>
      </w:pPr>
    </w:p>
    <w:p w14:paraId="654E5092" w14:textId="228FB674" w:rsidR="002E5455" w:rsidRDefault="002E5455" w:rsidP="00273179">
      <w:pPr>
        <w:spacing w:line="360" w:lineRule="auto"/>
        <w:rPr>
          <w:rFonts w:ascii="Times New Roman" w:hAnsi="Times New Roman" w:cs="Times New Roman"/>
          <w:sz w:val="24"/>
          <w:szCs w:val="24"/>
        </w:rPr>
      </w:pPr>
    </w:p>
    <w:p w14:paraId="7DD85095" w14:textId="77777777" w:rsidR="002E5455" w:rsidRPr="00273179" w:rsidRDefault="002E5455" w:rsidP="00273179">
      <w:pPr>
        <w:spacing w:line="360" w:lineRule="auto"/>
        <w:rPr>
          <w:rFonts w:ascii="Times New Roman" w:hAnsi="Times New Roman" w:cs="Times New Roman"/>
          <w:sz w:val="24"/>
          <w:szCs w:val="24"/>
        </w:rPr>
      </w:pPr>
    </w:p>
    <w:p w14:paraId="67F6666B" w14:textId="5D50CD64" w:rsidR="00273179" w:rsidRPr="00114B02" w:rsidRDefault="00273179" w:rsidP="0027317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3EC10EAE" w14:textId="77777777" w:rsidR="00114B02" w:rsidRDefault="00114B02" w:rsidP="00114B02">
      <w:pPr>
        <w:spacing w:line="360" w:lineRule="auto"/>
        <w:rPr>
          <w:rFonts w:ascii="Times New Roman" w:hAnsi="Times New Roman" w:cs="Times New Roman"/>
          <w:sz w:val="24"/>
          <w:szCs w:val="24"/>
        </w:rPr>
      </w:pPr>
    </w:p>
    <w:p w14:paraId="3FA70CB7" w14:textId="77777777" w:rsidR="003B108D" w:rsidRPr="00114B02" w:rsidRDefault="003B108D" w:rsidP="00114B02">
      <w:pPr>
        <w:spacing w:line="480" w:lineRule="auto"/>
        <w:rPr>
          <w:rFonts w:ascii="Times New Roman" w:hAnsi="Times New Roman" w:cs="Times New Roman"/>
          <w:sz w:val="24"/>
          <w:szCs w:val="24"/>
        </w:rPr>
      </w:pPr>
    </w:p>
    <w:sectPr w:rsidR="003B108D" w:rsidRPr="00114B0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77F5F" w14:textId="77777777" w:rsidR="00D94DE8" w:rsidRDefault="00D94DE8" w:rsidP="00114B02">
      <w:pPr>
        <w:spacing w:before="0"/>
      </w:pPr>
      <w:r>
        <w:separator/>
      </w:r>
    </w:p>
  </w:endnote>
  <w:endnote w:type="continuationSeparator" w:id="0">
    <w:p w14:paraId="5F08CB62" w14:textId="77777777" w:rsidR="00D94DE8" w:rsidRDefault="00D94DE8" w:rsidP="00114B0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17B76" w14:textId="77777777" w:rsidR="00D94DE8" w:rsidRDefault="00D94DE8" w:rsidP="00114B02">
      <w:pPr>
        <w:spacing w:before="0"/>
      </w:pPr>
      <w:r>
        <w:separator/>
      </w:r>
    </w:p>
  </w:footnote>
  <w:footnote w:type="continuationSeparator" w:id="0">
    <w:p w14:paraId="609215FA" w14:textId="77777777" w:rsidR="00D94DE8" w:rsidRDefault="00D94DE8" w:rsidP="00114B0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009079"/>
      <w:docPartObj>
        <w:docPartGallery w:val="Page Numbers (Top of Page)"/>
        <w:docPartUnique/>
      </w:docPartObj>
    </w:sdtPr>
    <w:sdtEndPr>
      <w:rPr>
        <w:noProof/>
      </w:rPr>
    </w:sdtEndPr>
    <w:sdtContent>
      <w:p w14:paraId="6837656E" w14:textId="67662B44" w:rsidR="00114B02" w:rsidRDefault="00114B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FCEAF5" w14:textId="77777777" w:rsidR="00114B02" w:rsidRDefault="00114B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02"/>
    <w:rsid w:val="00114B02"/>
    <w:rsid w:val="00273179"/>
    <w:rsid w:val="002E5455"/>
    <w:rsid w:val="003040FE"/>
    <w:rsid w:val="00335053"/>
    <w:rsid w:val="003B108D"/>
    <w:rsid w:val="003F1EBE"/>
    <w:rsid w:val="00423FB0"/>
    <w:rsid w:val="004C4778"/>
    <w:rsid w:val="00662F11"/>
    <w:rsid w:val="007F4F6A"/>
    <w:rsid w:val="00820810"/>
    <w:rsid w:val="00844082"/>
    <w:rsid w:val="008A2585"/>
    <w:rsid w:val="00951E0E"/>
    <w:rsid w:val="00BE45C8"/>
    <w:rsid w:val="00CB32A3"/>
    <w:rsid w:val="00D3150E"/>
    <w:rsid w:val="00D90075"/>
    <w:rsid w:val="00D9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C9165"/>
  <w15:chartTrackingRefBased/>
  <w15:docId w15:val="{3102034E-603A-4CDF-A9BA-1F842DBE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B02"/>
    <w:pPr>
      <w:spacing w:before="240" w:after="0" w:line="240" w:lineRule="auto"/>
      <w:jc w:val="both"/>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B02"/>
    <w:pPr>
      <w:tabs>
        <w:tab w:val="center" w:pos="4680"/>
        <w:tab w:val="right" w:pos="9360"/>
      </w:tabs>
    </w:pPr>
  </w:style>
  <w:style w:type="character" w:customStyle="1" w:styleId="HeaderChar">
    <w:name w:val="Header Char"/>
    <w:basedOn w:val="DefaultParagraphFont"/>
    <w:link w:val="Header"/>
    <w:uiPriority w:val="99"/>
    <w:rsid w:val="00114B02"/>
  </w:style>
  <w:style w:type="paragraph" w:styleId="Footer">
    <w:name w:val="footer"/>
    <w:basedOn w:val="Normal"/>
    <w:link w:val="FooterChar"/>
    <w:uiPriority w:val="99"/>
    <w:unhideWhenUsed/>
    <w:rsid w:val="00114B02"/>
    <w:pPr>
      <w:tabs>
        <w:tab w:val="center" w:pos="4680"/>
        <w:tab w:val="right" w:pos="9360"/>
      </w:tabs>
    </w:pPr>
  </w:style>
  <w:style w:type="character" w:customStyle="1" w:styleId="FooterChar">
    <w:name w:val="Footer Char"/>
    <w:basedOn w:val="DefaultParagraphFont"/>
    <w:link w:val="Footer"/>
    <w:uiPriority w:val="99"/>
    <w:rsid w:val="00114B02"/>
  </w:style>
  <w:style w:type="paragraph" w:styleId="NormalWeb">
    <w:name w:val="Normal (Web)"/>
    <w:basedOn w:val="Normal"/>
    <w:uiPriority w:val="99"/>
    <w:semiHidden/>
    <w:unhideWhenUsed/>
    <w:rsid w:val="002731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04152">
      <w:bodyDiv w:val="1"/>
      <w:marLeft w:val="0"/>
      <w:marRight w:val="0"/>
      <w:marTop w:val="0"/>
      <w:marBottom w:val="0"/>
      <w:divBdr>
        <w:top w:val="none" w:sz="0" w:space="0" w:color="auto"/>
        <w:left w:val="none" w:sz="0" w:space="0" w:color="auto"/>
        <w:bottom w:val="none" w:sz="0" w:space="0" w:color="auto"/>
        <w:right w:val="none" w:sz="0" w:space="0" w:color="auto"/>
      </w:divBdr>
    </w:div>
    <w:div w:id="509293417">
      <w:bodyDiv w:val="1"/>
      <w:marLeft w:val="0"/>
      <w:marRight w:val="0"/>
      <w:marTop w:val="0"/>
      <w:marBottom w:val="0"/>
      <w:divBdr>
        <w:top w:val="none" w:sz="0" w:space="0" w:color="auto"/>
        <w:left w:val="none" w:sz="0" w:space="0" w:color="auto"/>
        <w:bottom w:val="none" w:sz="0" w:space="0" w:color="auto"/>
        <w:right w:val="none" w:sz="0" w:space="0" w:color="auto"/>
      </w:divBdr>
    </w:div>
    <w:div w:id="515463143">
      <w:bodyDiv w:val="1"/>
      <w:marLeft w:val="0"/>
      <w:marRight w:val="0"/>
      <w:marTop w:val="0"/>
      <w:marBottom w:val="0"/>
      <w:divBdr>
        <w:top w:val="none" w:sz="0" w:space="0" w:color="auto"/>
        <w:left w:val="none" w:sz="0" w:space="0" w:color="auto"/>
        <w:bottom w:val="none" w:sz="0" w:space="0" w:color="auto"/>
        <w:right w:val="none" w:sz="0" w:space="0" w:color="auto"/>
      </w:divBdr>
    </w:div>
    <w:div w:id="629436714">
      <w:bodyDiv w:val="1"/>
      <w:marLeft w:val="0"/>
      <w:marRight w:val="0"/>
      <w:marTop w:val="0"/>
      <w:marBottom w:val="0"/>
      <w:divBdr>
        <w:top w:val="none" w:sz="0" w:space="0" w:color="auto"/>
        <w:left w:val="none" w:sz="0" w:space="0" w:color="auto"/>
        <w:bottom w:val="none" w:sz="0" w:space="0" w:color="auto"/>
        <w:right w:val="none" w:sz="0" w:space="0" w:color="auto"/>
      </w:divBdr>
    </w:div>
    <w:div w:id="1008868357">
      <w:bodyDiv w:val="1"/>
      <w:marLeft w:val="0"/>
      <w:marRight w:val="0"/>
      <w:marTop w:val="0"/>
      <w:marBottom w:val="0"/>
      <w:divBdr>
        <w:top w:val="none" w:sz="0" w:space="0" w:color="auto"/>
        <w:left w:val="none" w:sz="0" w:space="0" w:color="auto"/>
        <w:bottom w:val="none" w:sz="0" w:space="0" w:color="auto"/>
        <w:right w:val="none" w:sz="0" w:space="0" w:color="auto"/>
      </w:divBdr>
    </w:div>
    <w:div w:id="1032462017">
      <w:bodyDiv w:val="1"/>
      <w:marLeft w:val="0"/>
      <w:marRight w:val="0"/>
      <w:marTop w:val="0"/>
      <w:marBottom w:val="0"/>
      <w:divBdr>
        <w:top w:val="none" w:sz="0" w:space="0" w:color="auto"/>
        <w:left w:val="none" w:sz="0" w:space="0" w:color="auto"/>
        <w:bottom w:val="none" w:sz="0" w:space="0" w:color="auto"/>
        <w:right w:val="none" w:sz="0" w:space="0" w:color="auto"/>
      </w:divBdr>
    </w:div>
    <w:div w:id="1642539200">
      <w:bodyDiv w:val="1"/>
      <w:marLeft w:val="0"/>
      <w:marRight w:val="0"/>
      <w:marTop w:val="0"/>
      <w:marBottom w:val="0"/>
      <w:divBdr>
        <w:top w:val="none" w:sz="0" w:space="0" w:color="auto"/>
        <w:left w:val="none" w:sz="0" w:space="0" w:color="auto"/>
        <w:bottom w:val="none" w:sz="0" w:space="0" w:color="auto"/>
        <w:right w:val="none" w:sz="0" w:space="0" w:color="auto"/>
      </w:divBdr>
    </w:div>
    <w:div w:id="169083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 Gibbs</dc:creator>
  <cp:keywords/>
  <dc:description/>
  <cp:lastModifiedBy>Barbara  A Gibbs</cp:lastModifiedBy>
  <cp:revision>2</cp:revision>
  <dcterms:created xsi:type="dcterms:W3CDTF">2024-12-07T03:38:00Z</dcterms:created>
  <dcterms:modified xsi:type="dcterms:W3CDTF">2024-12-07T03:38:00Z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bbce841b-33c5-4d2f-b672-15c9571c18ff</vt:lpwstr>
  </property>
</Properties>
</file>